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color w:val="FF0000"/>
          <w:w w:val="66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55"/>
          <w:sz w:val="120"/>
          <w:szCs w:val="120"/>
        </w:rPr>
        <w:t>平昌县教育科技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55"/>
          <w:sz w:val="120"/>
          <w:szCs w:val="120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55"/>
          <w:sz w:val="120"/>
          <w:szCs w:val="120"/>
        </w:rPr>
        <w:t>体育局文件</w:t>
      </w:r>
      <w:bookmarkStart w:id="0" w:name="_GoBack"/>
      <w:bookmarkEnd w:id="0"/>
    </w:p>
    <w:p>
      <w:pPr>
        <w:widowControl/>
        <w:spacing w:line="600" w:lineRule="exact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55930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95pt;height:0.05pt;width:440.4pt;mso-position-horizontal:center;mso-position-horizontal-relative:margin;z-index:251660288;mso-width-relative:page;mso-height-relative:page;" filled="f" stroked="t" coordsize="21600,21600" o:gfxdata="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4K29MAAAAEAQAADwAAAAAAAAABACAAAAAiAAAA&#10;ZHJzL2Rvd25yZXYueG1sUEsBAhQAFAAAAAgAh07iQDMnQOfTAQAAbQMAAA4AAAAAAAAAAQAgAAAA&#10;IgEAAGRycy9lMm9Eb2MueG1sUEsFBgAAAAAGAAYAWQEAAGcFAAAAAA==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12121"/>
          <w:spacing w:val="1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12121"/>
          <w:spacing w:val="10"/>
          <w:kern w:val="0"/>
          <w:sz w:val="44"/>
          <w:szCs w:val="44"/>
          <w:shd w:val="clear" w:fill="FFFFFF"/>
          <w:lang w:val="en-US" w:eastAsia="zh-CN" w:bidi="ar"/>
        </w:rPr>
        <w:t>平昌县教育科技和体育局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212121"/>
          <w:spacing w:val="10"/>
          <w:kern w:val="0"/>
          <w:sz w:val="44"/>
          <w:szCs w:val="44"/>
          <w:shd w:val="clear" w:fill="FFFFFF"/>
          <w:lang w:val="en-US" w:eastAsia="zh-CN" w:bidi="ar"/>
        </w:rPr>
        <w:t>关于公布2019年秋中小学义务教育阶段教导主任竞赛抽赛活动评选结果的通知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各片区督导站、中小学校：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根据《平昌县教育科技和体育局关于2019年秋中小学义务教育阶段教导主任课堂教学竞赛抽赛活动的通知》要求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平昌县中小学教学研究室于12月19日在平昌二小、思源实验学校分别举行了小学、初中教导主任课堂教学竞赛抽赛活动。经过评委组公平公正评议，评选出一等奖4名，二等奖6名，名单如下：</w:t>
      </w:r>
    </w:p>
    <w:tbl>
      <w:tblPr>
        <w:tblStyle w:val="3"/>
        <w:tblpPr w:leftFromText="180" w:rightFromText="180" w:vertAnchor="text" w:horzAnchor="page" w:tblpX="1920" w:tblpY="581"/>
        <w:tblOverlap w:val="never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1111"/>
        <w:gridCol w:w="1382"/>
        <w:gridCol w:w="3138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雷小波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望京小学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How did you come here?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王在旭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西兴小学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《垂线的认识》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罗路程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南风小学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《倒数的认识》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易海涛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白衣小学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《落花生》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米本金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邱家小学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1-10的数的认识复习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坦溪小学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《凸透镜成像规律》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奎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岩口小学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《认识声现象》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五木小学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《等高线与地形图的判读》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何剑文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鹿鸣小学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《天上的街市》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壮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龙岗初中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Unit 9Ilike music that l can dance.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32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32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平昌县教育科技和体育局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320" w:firstLine="0"/>
        <w:jc w:val="center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2019年12月20日</w:t>
      </w: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CE"/>
    <w:rsid w:val="004D0ECE"/>
    <w:rsid w:val="04EC4F73"/>
    <w:rsid w:val="08861FF0"/>
    <w:rsid w:val="09BC48DB"/>
    <w:rsid w:val="1A7633E0"/>
    <w:rsid w:val="1C66323F"/>
    <w:rsid w:val="239145D4"/>
    <w:rsid w:val="28B356BC"/>
    <w:rsid w:val="293A4186"/>
    <w:rsid w:val="326F080E"/>
    <w:rsid w:val="34F77D33"/>
    <w:rsid w:val="36DA1B37"/>
    <w:rsid w:val="3A9375DF"/>
    <w:rsid w:val="3C507AAB"/>
    <w:rsid w:val="40346D39"/>
    <w:rsid w:val="4A1E35FD"/>
    <w:rsid w:val="56C83AC6"/>
    <w:rsid w:val="5D004EB0"/>
    <w:rsid w:val="5DA43834"/>
    <w:rsid w:val="628649F8"/>
    <w:rsid w:val="62AF7DE6"/>
    <w:rsid w:val="656E7BE6"/>
    <w:rsid w:val="6682423D"/>
    <w:rsid w:val="6A496090"/>
    <w:rsid w:val="77575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2018-10-30T02:02:00Z</dcterms:created>
  <dc:creator>qzuser</dc:creator>
  <cp:lastModifiedBy>Administrator</cp:lastModifiedBy>
  <cp:lastPrinted>2019-12-23T03:09:00Z</cp:lastPrinted>
  <dcterms:modified xsi:type="dcterms:W3CDTF">2019-12-27T02:38:19Z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